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7BC8" w:rsidRDefault="00AA7BC8" w:rsidP="00AA7BC8">
      <w:pPr>
        <w:rPr>
          <w:rFonts w:ascii="Times New Roman" w:eastAsia="NSimSun" w:hAnsi="Times New Roman"/>
          <w:kern w:val="2"/>
          <w:sz w:val="24"/>
          <w:szCs w:val="20"/>
          <w:lang w:eastAsia="zh-CN" w:bidi="hi-IN"/>
        </w:rPr>
      </w:pPr>
      <w:r>
        <w:rPr>
          <w:rFonts w:ascii="Times New Roman" w:eastAsia="NSimSun" w:hAnsi="Times New Roman"/>
          <w:kern w:val="2"/>
          <w:sz w:val="24"/>
          <w:szCs w:val="20"/>
          <w:lang w:eastAsia="zh-CN" w:bidi="hi-IN"/>
        </w:rPr>
        <w:t>……………………………..</w:t>
      </w:r>
      <w:r>
        <w:rPr>
          <w:rFonts w:ascii="Times New Roman" w:eastAsia="NSimSun" w:hAnsi="Times New Roman"/>
          <w:kern w:val="2"/>
          <w:sz w:val="24"/>
          <w:szCs w:val="20"/>
          <w:lang w:eastAsia="zh-CN" w:bidi="hi-IN"/>
        </w:rPr>
        <w:tab/>
      </w:r>
      <w:r>
        <w:rPr>
          <w:rFonts w:ascii="Times New Roman" w:eastAsia="NSimSun" w:hAnsi="Times New Roman"/>
          <w:kern w:val="2"/>
          <w:sz w:val="24"/>
          <w:szCs w:val="20"/>
          <w:lang w:eastAsia="zh-CN" w:bidi="hi-IN"/>
        </w:rPr>
        <w:tab/>
      </w:r>
      <w:r>
        <w:rPr>
          <w:rFonts w:ascii="Times New Roman" w:eastAsia="NSimSun" w:hAnsi="Times New Roman"/>
          <w:kern w:val="2"/>
          <w:sz w:val="24"/>
          <w:szCs w:val="20"/>
          <w:lang w:eastAsia="zh-CN" w:bidi="hi-IN"/>
        </w:rPr>
        <w:tab/>
      </w:r>
      <w:r>
        <w:rPr>
          <w:rFonts w:ascii="Times New Roman" w:eastAsia="NSimSun" w:hAnsi="Times New Roman"/>
          <w:kern w:val="2"/>
          <w:sz w:val="24"/>
          <w:szCs w:val="20"/>
          <w:lang w:eastAsia="zh-CN" w:bidi="hi-IN"/>
        </w:rPr>
        <w:tab/>
      </w:r>
      <w:r>
        <w:rPr>
          <w:rFonts w:ascii="Times New Roman" w:eastAsia="NSimSun" w:hAnsi="Times New Roman"/>
          <w:kern w:val="2"/>
          <w:sz w:val="24"/>
          <w:szCs w:val="20"/>
          <w:lang w:eastAsia="zh-CN" w:bidi="hi-IN"/>
        </w:rPr>
        <w:tab/>
      </w:r>
      <w:r>
        <w:rPr>
          <w:rFonts w:ascii="Times New Roman" w:eastAsia="NSimSun" w:hAnsi="Times New Roman"/>
          <w:kern w:val="2"/>
          <w:sz w:val="24"/>
          <w:szCs w:val="20"/>
          <w:lang w:eastAsia="zh-CN" w:bidi="hi-IN"/>
        </w:rPr>
        <w:tab/>
        <w:t xml:space="preserve">        ……………………………..</w:t>
      </w:r>
    </w:p>
    <w:p w:rsidR="00AA7BC8" w:rsidRPr="00AA7BC8" w:rsidRDefault="00AA7BC8" w:rsidP="00AA7BC8">
      <w:pPr>
        <w:ind w:left="851"/>
        <w:rPr>
          <w:rFonts w:ascii="Times New Roman" w:eastAsia="NSimSun" w:hAnsi="Times New Roman"/>
          <w:kern w:val="2"/>
          <w:sz w:val="16"/>
          <w:szCs w:val="16"/>
          <w:lang w:eastAsia="zh-CN" w:bidi="hi-IN"/>
        </w:rPr>
      </w:pPr>
      <w:r w:rsidRPr="00AA7BC8">
        <w:rPr>
          <w:rFonts w:ascii="Times New Roman" w:eastAsia="NSimSun" w:hAnsi="Times New Roman"/>
          <w:kern w:val="2"/>
          <w:sz w:val="16"/>
          <w:szCs w:val="16"/>
          <w:lang w:eastAsia="zh-CN" w:bidi="hi-IN"/>
        </w:rPr>
        <w:t>Wnioskodawca</w:t>
      </w:r>
      <w:r>
        <w:rPr>
          <w:rFonts w:ascii="Times New Roman" w:eastAsia="NSimSun" w:hAnsi="Times New Roman"/>
          <w:kern w:val="2"/>
          <w:sz w:val="16"/>
          <w:szCs w:val="16"/>
          <w:lang w:eastAsia="zh-CN" w:bidi="hi-IN"/>
        </w:rPr>
        <w:tab/>
      </w:r>
      <w:r>
        <w:rPr>
          <w:rFonts w:ascii="Times New Roman" w:eastAsia="NSimSun" w:hAnsi="Times New Roman"/>
          <w:kern w:val="2"/>
          <w:sz w:val="16"/>
          <w:szCs w:val="16"/>
          <w:lang w:eastAsia="zh-CN" w:bidi="hi-IN"/>
        </w:rPr>
        <w:tab/>
      </w:r>
      <w:r>
        <w:rPr>
          <w:rFonts w:ascii="Times New Roman" w:eastAsia="NSimSun" w:hAnsi="Times New Roman"/>
          <w:kern w:val="2"/>
          <w:sz w:val="16"/>
          <w:szCs w:val="16"/>
          <w:lang w:eastAsia="zh-CN" w:bidi="hi-IN"/>
        </w:rPr>
        <w:tab/>
      </w:r>
      <w:r>
        <w:rPr>
          <w:rFonts w:ascii="Times New Roman" w:eastAsia="NSimSun" w:hAnsi="Times New Roman"/>
          <w:kern w:val="2"/>
          <w:sz w:val="16"/>
          <w:szCs w:val="16"/>
          <w:lang w:eastAsia="zh-CN" w:bidi="hi-IN"/>
        </w:rPr>
        <w:tab/>
      </w:r>
      <w:r>
        <w:rPr>
          <w:rFonts w:ascii="Times New Roman" w:eastAsia="NSimSun" w:hAnsi="Times New Roman"/>
          <w:kern w:val="2"/>
          <w:sz w:val="16"/>
          <w:szCs w:val="16"/>
          <w:lang w:eastAsia="zh-CN" w:bidi="hi-IN"/>
        </w:rPr>
        <w:tab/>
      </w:r>
      <w:r>
        <w:rPr>
          <w:rFonts w:ascii="Times New Roman" w:eastAsia="NSimSun" w:hAnsi="Times New Roman"/>
          <w:kern w:val="2"/>
          <w:sz w:val="16"/>
          <w:szCs w:val="16"/>
          <w:lang w:eastAsia="zh-CN" w:bidi="hi-IN"/>
        </w:rPr>
        <w:tab/>
      </w:r>
      <w:r>
        <w:rPr>
          <w:rFonts w:ascii="Times New Roman" w:eastAsia="NSimSun" w:hAnsi="Times New Roman"/>
          <w:kern w:val="2"/>
          <w:sz w:val="16"/>
          <w:szCs w:val="16"/>
          <w:lang w:eastAsia="zh-CN" w:bidi="hi-IN"/>
        </w:rPr>
        <w:tab/>
      </w:r>
      <w:r>
        <w:rPr>
          <w:rFonts w:ascii="Times New Roman" w:eastAsia="NSimSun" w:hAnsi="Times New Roman"/>
          <w:kern w:val="2"/>
          <w:sz w:val="16"/>
          <w:szCs w:val="16"/>
          <w:lang w:eastAsia="zh-CN" w:bidi="hi-IN"/>
        </w:rPr>
        <w:tab/>
        <w:t xml:space="preserve">               miejscowość i data</w:t>
      </w:r>
    </w:p>
    <w:p w:rsidR="00AA7BC8" w:rsidRPr="00AA7BC8" w:rsidRDefault="00AA7BC8" w:rsidP="00AA7BC8">
      <w:pPr>
        <w:ind w:left="851"/>
        <w:rPr>
          <w:rFonts w:ascii="Times New Roman" w:eastAsia="NSimSun" w:hAnsi="Times New Roman"/>
          <w:kern w:val="2"/>
          <w:sz w:val="16"/>
          <w:szCs w:val="16"/>
          <w:lang w:eastAsia="zh-CN" w:bidi="hi-IN"/>
        </w:rPr>
      </w:pPr>
    </w:p>
    <w:p w:rsidR="00AA7BC8" w:rsidRDefault="00AA7BC8" w:rsidP="00AA7BC8">
      <w:pPr>
        <w:rPr>
          <w:rFonts w:ascii="Times New Roman" w:eastAsia="NSimSun" w:hAnsi="Times New Roman"/>
          <w:kern w:val="2"/>
          <w:sz w:val="24"/>
          <w:szCs w:val="20"/>
          <w:lang w:eastAsia="zh-CN" w:bidi="hi-IN"/>
        </w:rPr>
      </w:pPr>
      <w:r>
        <w:rPr>
          <w:rFonts w:ascii="Times New Roman" w:eastAsia="NSimSun" w:hAnsi="Times New Roman"/>
          <w:kern w:val="2"/>
          <w:sz w:val="24"/>
          <w:szCs w:val="20"/>
          <w:lang w:eastAsia="zh-CN" w:bidi="hi-IN"/>
        </w:rPr>
        <w:t>……………………………..</w:t>
      </w:r>
    </w:p>
    <w:p w:rsidR="00AA7BC8" w:rsidRPr="00AA7BC8" w:rsidRDefault="00AA7BC8" w:rsidP="00AA7BC8">
      <w:pPr>
        <w:ind w:left="1134"/>
        <w:rPr>
          <w:rFonts w:ascii="Times New Roman" w:eastAsia="NSimSun" w:hAnsi="Times New Roman"/>
          <w:kern w:val="2"/>
          <w:sz w:val="16"/>
          <w:szCs w:val="16"/>
          <w:lang w:eastAsia="zh-CN" w:bidi="hi-IN"/>
        </w:rPr>
      </w:pPr>
      <w:r w:rsidRPr="00AA7BC8">
        <w:rPr>
          <w:rFonts w:ascii="Times New Roman" w:eastAsia="NSimSun" w:hAnsi="Times New Roman"/>
          <w:kern w:val="2"/>
          <w:sz w:val="16"/>
          <w:szCs w:val="16"/>
          <w:lang w:eastAsia="zh-CN" w:bidi="hi-IN"/>
        </w:rPr>
        <w:t>adres</w:t>
      </w:r>
    </w:p>
    <w:p w:rsidR="00AA7BC8" w:rsidRDefault="00AA7BC8" w:rsidP="00AA7BC8">
      <w:pPr>
        <w:ind w:left="3402"/>
        <w:jc w:val="center"/>
        <w:rPr>
          <w:rFonts w:ascii="Times New Roman" w:eastAsia="NSimSun" w:hAnsi="Times New Roman"/>
          <w:b/>
          <w:bCs/>
          <w:kern w:val="2"/>
          <w:sz w:val="24"/>
          <w:szCs w:val="20"/>
          <w:lang w:eastAsia="zh-CN" w:bidi="hi-IN"/>
        </w:rPr>
      </w:pPr>
      <w:r>
        <w:rPr>
          <w:rFonts w:ascii="Times New Roman" w:eastAsia="NSimSun" w:hAnsi="Times New Roman"/>
          <w:b/>
          <w:bCs/>
          <w:kern w:val="2"/>
          <w:sz w:val="24"/>
          <w:szCs w:val="20"/>
          <w:lang w:eastAsia="zh-CN" w:bidi="hi-IN"/>
        </w:rPr>
        <w:t>Wójt Gminy Frysztak</w:t>
      </w:r>
    </w:p>
    <w:p w:rsidR="00AA7BC8" w:rsidRDefault="00AA7BC8" w:rsidP="00AA7BC8">
      <w:pPr>
        <w:jc w:val="center"/>
        <w:rPr>
          <w:rFonts w:ascii="Times New Roman" w:eastAsia="NSimSun" w:hAnsi="Times New Roman"/>
          <w:b/>
          <w:bCs/>
          <w:kern w:val="2"/>
          <w:sz w:val="24"/>
          <w:szCs w:val="20"/>
          <w:lang w:eastAsia="zh-CN" w:bidi="hi-IN"/>
        </w:rPr>
      </w:pPr>
    </w:p>
    <w:p w:rsidR="00AA7BC8" w:rsidRDefault="00AA7BC8" w:rsidP="00AA7BC8">
      <w:pPr>
        <w:jc w:val="center"/>
        <w:rPr>
          <w:rFonts w:ascii="Times New Roman" w:eastAsia="NSimSun" w:hAnsi="Times New Roman"/>
          <w:b/>
          <w:bCs/>
          <w:kern w:val="2"/>
          <w:sz w:val="24"/>
          <w:szCs w:val="20"/>
          <w:lang w:eastAsia="zh-CN" w:bidi="hi-IN"/>
        </w:rPr>
      </w:pPr>
      <w:r>
        <w:rPr>
          <w:rFonts w:ascii="Times New Roman" w:eastAsia="NSimSun" w:hAnsi="Times New Roman"/>
          <w:b/>
          <w:bCs/>
          <w:kern w:val="2"/>
          <w:sz w:val="24"/>
          <w:szCs w:val="20"/>
          <w:lang w:eastAsia="zh-CN" w:bidi="hi-IN"/>
        </w:rPr>
        <w:t>ZGŁOSZENIE</w:t>
      </w:r>
    </w:p>
    <w:p w:rsidR="00AA7BC8" w:rsidRPr="00AA7BC8" w:rsidRDefault="00AA7BC8" w:rsidP="00AA7BC8">
      <w:pPr>
        <w:jc w:val="center"/>
        <w:rPr>
          <w:rFonts w:ascii="Times New Roman" w:eastAsia="NSimSun" w:hAnsi="Times New Roman"/>
          <w:b/>
          <w:bCs/>
          <w:kern w:val="2"/>
          <w:sz w:val="24"/>
          <w:szCs w:val="24"/>
          <w:lang w:eastAsia="zh-CN" w:bidi="hi-IN"/>
        </w:rPr>
      </w:pPr>
      <w:r w:rsidRPr="00AA7BC8">
        <w:rPr>
          <w:rFonts w:ascii="Times New Roman" w:eastAsia="NSimSun" w:hAnsi="Times New Roman"/>
          <w:b/>
          <w:bCs/>
          <w:kern w:val="2"/>
          <w:sz w:val="24"/>
          <w:szCs w:val="24"/>
          <w:lang w:eastAsia="zh-CN" w:bidi="hi-IN"/>
        </w:rPr>
        <w:t xml:space="preserve">zabytku do </w:t>
      </w:r>
      <w:r w:rsidRPr="00AA7BC8">
        <w:rPr>
          <w:rFonts w:ascii="Times New Roman" w:eastAsia="Times New Roman" w:hAnsi="Times New Roman"/>
          <w:b/>
          <w:bCs/>
          <w:color w:val="272727"/>
          <w:sz w:val="24"/>
          <w:szCs w:val="24"/>
          <w:lang w:eastAsia="pl-PL"/>
        </w:rPr>
        <w:t>ujęcia w  Rządowym Programie Odbudowy Zabytków.</w:t>
      </w:r>
    </w:p>
    <w:p w:rsidR="00AA7BC8" w:rsidRPr="000049F9" w:rsidRDefault="00AA7BC8" w:rsidP="00AA7BC8">
      <w:pPr>
        <w:pStyle w:val="Akapitzlist"/>
        <w:numPr>
          <w:ilvl w:val="0"/>
          <w:numId w:val="2"/>
        </w:numPr>
        <w:ind w:left="284" w:hanging="284"/>
        <w:rPr>
          <w:rFonts w:ascii="Times New Roman" w:eastAsia="NSimSun" w:hAnsi="Times New Roman"/>
          <w:b/>
          <w:bCs/>
          <w:kern w:val="2"/>
          <w:sz w:val="24"/>
          <w:szCs w:val="20"/>
          <w:lang w:eastAsia="zh-CN" w:bidi="hi-IN"/>
        </w:rPr>
      </w:pPr>
      <w:r w:rsidRPr="000049F9">
        <w:rPr>
          <w:rFonts w:ascii="Times New Roman" w:eastAsia="NSimSun" w:hAnsi="Times New Roman"/>
          <w:b/>
          <w:bCs/>
          <w:kern w:val="2"/>
          <w:sz w:val="24"/>
          <w:szCs w:val="20"/>
          <w:lang w:eastAsia="zh-CN" w:bidi="hi-IN"/>
        </w:rPr>
        <w:t>Opis zabytku</w:t>
      </w:r>
      <w:r w:rsidR="000049F9">
        <w:rPr>
          <w:rFonts w:ascii="Times New Roman" w:eastAsia="NSimSun" w:hAnsi="Times New Roman"/>
          <w:b/>
          <w:bCs/>
          <w:kern w:val="2"/>
          <w:sz w:val="24"/>
          <w:szCs w:val="20"/>
          <w:lang w:eastAsia="zh-CN" w:bidi="hi-IN"/>
        </w:rPr>
        <w:t xml:space="preserve"> (podstawowe informacje o zabytku)</w:t>
      </w:r>
      <w:r w:rsidRPr="000049F9">
        <w:rPr>
          <w:rFonts w:ascii="Times New Roman" w:eastAsia="NSimSun" w:hAnsi="Times New Roman"/>
          <w:b/>
          <w:bCs/>
          <w:kern w:val="2"/>
          <w:sz w:val="24"/>
          <w:szCs w:val="20"/>
          <w:lang w:eastAsia="zh-CN" w:bidi="hi-IN"/>
        </w:rPr>
        <w:t>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AA7BC8" w:rsidTr="00235C52">
        <w:trPr>
          <w:trHeight w:val="815"/>
        </w:trPr>
        <w:tc>
          <w:tcPr>
            <w:tcW w:w="9349" w:type="dxa"/>
          </w:tcPr>
          <w:p w:rsidR="00AA7BC8" w:rsidRDefault="00AA7BC8" w:rsidP="00AA7BC8">
            <w:pPr>
              <w:rPr>
                <w:rFonts w:ascii="Times New Roman" w:eastAsia="NSimSun" w:hAnsi="Times New Roman"/>
                <w:kern w:val="2"/>
                <w:sz w:val="24"/>
                <w:szCs w:val="20"/>
                <w:lang w:eastAsia="zh-CN" w:bidi="hi-IN"/>
              </w:rPr>
            </w:pPr>
          </w:p>
        </w:tc>
      </w:tr>
    </w:tbl>
    <w:p w:rsidR="00AA7BC8" w:rsidRPr="00235C52" w:rsidRDefault="00AA7BC8" w:rsidP="00AA7BC8">
      <w:pPr>
        <w:rPr>
          <w:rFonts w:ascii="Times New Roman" w:eastAsia="NSimSun" w:hAnsi="Times New Roman"/>
          <w:kern w:val="2"/>
          <w:sz w:val="12"/>
          <w:szCs w:val="12"/>
          <w:lang w:eastAsia="zh-CN" w:bidi="hi-IN"/>
        </w:rPr>
      </w:pPr>
    </w:p>
    <w:p w:rsidR="00AA7BC8" w:rsidRPr="000049F9" w:rsidRDefault="00AA7BC8" w:rsidP="00AA7BC8">
      <w:pPr>
        <w:pStyle w:val="Akapitzlist"/>
        <w:numPr>
          <w:ilvl w:val="0"/>
          <w:numId w:val="2"/>
        </w:numPr>
        <w:ind w:left="284" w:hanging="284"/>
        <w:rPr>
          <w:rFonts w:ascii="Times New Roman" w:eastAsia="NSimSun" w:hAnsi="Times New Roman"/>
          <w:b/>
          <w:bCs/>
          <w:kern w:val="2"/>
          <w:sz w:val="24"/>
          <w:szCs w:val="20"/>
          <w:lang w:eastAsia="zh-CN" w:bidi="hi-IN"/>
        </w:rPr>
      </w:pPr>
      <w:r w:rsidRPr="000049F9">
        <w:rPr>
          <w:rFonts w:ascii="Times New Roman" w:eastAsia="NSimSun" w:hAnsi="Times New Roman"/>
          <w:b/>
          <w:bCs/>
          <w:kern w:val="2"/>
          <w:sz w:val="24"/>
          <w:szCs w:val="20"/>
          <w:lang w:eastAsia="zh-CN" w:bidi="hi-IN"/>
        </w:rPr>
        <w:t>Powyższy zabytek pisany jest do</w:t>
      </w:r>
      <w:r w:rsidR="000049F9" w:rsidRPr="000049F9">
        <w:rPr>
          <w:rFonts w:ascii="Times New Roman" w:eastAsia="NSimSun" w:hAnsi="Times New Roman"/>
          <w:b/>
          <w:bCs/>
          <w:kern w:val="2"/>
          <w:sz w:val="24"/>
          <w:szCs w:val="20"/>
          <w:lang w:eastAsia="zh-CN" w:bidi="hi-IN"/>
        </w:rPr>
        <w:t xml:space="preserve"> (zaznaczyć odpowiednie)</w:t>
      </w:r>
      <w:r w:rsidRPr="000049F9">
        <w:rPr>
          <w:rFonts w:ascii="Times New Roman" w:eastAsia="NSimSun" w:hAnsi="Times New Roman"/>
          <w:b/>
          <w:bCs/>
          <w:kern w:val="2"/>
          <w:sz w:val="24"/>
          <w:szCs w:val="20"/>
          <w:lang w:eastAsia="zh-CN" w:bidi="hi-IN"/>
        </w:rPr>
        <w:t>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20"/>
        <w:gridCol w:w="8929"/>
      </w:tblGrid>
      <w:tr w:rsidR="00AA7BC8" w:rsidTr="00AA7BC8">
        <w:trPr>
          <w:trHeight w:val="397"/>
        </w:trPr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AA7BC8" w:rsidRPr="00AA7BC8" w:rsidRDefault="00AA7BC8" w:rsidP="00AA7BC8">
            <w:pPr>
              <w:pStyle w:val="Akapitzlist"/>
              <w:ind w:left="0"/>
              <w:jc w:val="center"/>
              <w:rPr>
                <w:rFonts w:ascii="Times New Roman" w:eastAsia="NSimSun" w:hAnsi="Times New Roman"/>
                <w:b/>
                <w:bCs/>
                <w:kern w:val="2"/>
                <w:sz w:val="24"/>
                <w:szCs w:val="20"/>
                <w:lang w:eastAsia="zh-CN" w:bidi="hi-IN"/>
              </w:rPr>
            </w:pPr>
          </w:p>
        </w:tc>
        <w:tc>
          <w:tcPr>
            <w:tcW w:w="89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7BC8" w:rsidRDefault="000049F9" w:rsidP="00AA7BC8">
            <w:pPr>
              <w:pStyle w:val="Akapitzlist"/>
              <w:ind w:left="0"/>
              <w:rPr>
                <w:rFonts w:ascii="Times New Roman" w:eastAsia="NSimSun" w:hAnsi="Times New Roman"/>
                <w:kern w:val="2"/>
                <w:sz w:val="24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0"/>
                <w:lang w:eastAsia="zh-CN" w:bidi="hi-IN"/>
              </w:rPr>
              <w:t>Rejestr zabytków prowadzony przez właściwego konserwatora zabytków, lub</w:t>
            </w:r>
          </w:p>
        </w:tc>
      </w:tr>
      <w:tr w:rsidR="00AA7BC8" w:rsidTr="00AA7BC8">
        <w:trPr>
          <w:trHeight w:val="397"/>
        </w:trPr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AA7BC8" w:rsidRPr="00AA7BC8" w:rsidRDefault="00AA7BC8" w:rsidP="00AA7BC8">
            <w:pPr>
              <w:pStyle w:val="Akapitzlist"/>
              <w:ind w:left="0"/>
              <w:jc w:val="center"/>
              <w:rPr>
                <w:rFonts w:ascii="Times New Roman" w:eastAsia="NSimSun" w:hAnsi="Times New Roman"/>
                <w:b/>
                <w:bCs/>
                <w:kern w:val="2"/>
                <w:sz w:val="24"/>
                <w:szCs w:val="20"/>
                <w:lang w:eastAsia="zh-CN" w:bidi="hi-IN"/>
              </w:rPr>
            </w:pPr>
          </w:p>
        </w:tc>
        <w:tc>
          <w:tcPr>
            <w:tcW w:w="89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7BC8" w:rsidRDefault="000049F9" w:rsidP="00AA7BC8">
            <w:pPr>
              <w:pStyle w:val="Akapitzlist"/>
              <w:ind w:left="0"/>
              <w:rPr>
                <w:rFonts w:ascii="Times New Roman" w:eastAsia="NSimSun" w:hAnsi="Times New Roman"/>
                <w:kern w:val="2"/>
                <w:sz w:val="24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0"/>
                <w:lang w:eastAsia="zh-CN" w:bidi="hi-IN"/>
              </w:rPr>
              <w:t xml:space="preserve">Gminna ewidencja zabytków prowadzona przez </w:t>
            </w:r>
            <w:r w:rsidR="00BA098A">
              <w:rPr>
                <w:rFonts w:ascii="Times New Roman" w:eastAsia="NSimSun" w:hAnsi="Times New Roman"/>
                <w:kern w:val="2"/>
                <w:sz w:val="24"/>
                <w:szCs w:val="20"/>
                <w:lang w:eastAsia="zh-CN" w:bidi="hi-IN"/>
              </w:rPr>
              <w:t xml:space="preserve">Wójta </w:t>
            </w:r>
            <w:r>
              <w:rPr>
                <w:rFonts w:ascii="Times New Roman" w:eastAsia="NSimSun" w:hAnsi="Times New Roman"/>
                <w:kern w:val="2"/>
                <w:sz w:val="24"/>
                <w:szCs w:val="20"/>
                <w:lang w:eastAsia="zh-CN" w:bidi="hi-IN"/>
              </w:rPr>
              <w:t>Gmin</w:t>
            </w:r>
            <w:r w:rsidR="00BA098A">
              <w:rPr>
                <w:rFonts w:ascii="Times New Roman" w:eastAsia="NSimSun" w:hAnsi="Times New Roman"/>
                <w:kern w:val="2"/>
                <w:sz w:val="24"/>
                <w:szCs w:val="20"/>
                <w:lang w:eastAsia="zh-CN" w:bidi="hi-IN"/>
              </w:rPr>
              <w:t>y</w:t>
            </w:r>
            <w:r>
              <w:rPr>
                <w:rFonts w:ascii="Times New Roman" w:eastAsia="NSimSun" w:hAnsi="Times New Roman"/>
                <w:kern w:val="2"/>
                <w:sz w:val="24"/>
                <w:szCs w:val="20"/>
                <w:lang w:eastAsia="zh-CN" w:bidi="hi-IN"/>
              </w:rPr>
              <w:t xml:space="preserve"> Frysztak,</w:t>
            </w:r>
          </w:p>
        </w:tc>
      </w:tr>
    </w:tbl>
    <w:p w:rsidR="00AA7BC8" w:rsidRPr="00235C52" w:rsidRDefault="00AA7BC8" w:rsidP="000049F9">
      <w:pPr>
        <w:rPr>
          <w:rFonts w:ascii="Times New Roman" w:eastAsia="NSimSun" w:hAnsi="Times New Roman"/>
          <w:kern w:val="2"/>
          <w:sz w:val="12"/>
          <w:szCs w:val="12"/>
          <w:lang w:eastAsia="zh-CN" w:bidi="hi-IN"/>
        </w:rPr>
      </w:pPr>
    </w:p>
    <w:p w:rsidR="00AA7BC8" w:rsidRDefault="000049F9" w:rsidP="00AA7BC8">
      <w:pPr>
        <w:pStyle w:val="Akapitzlist"/>
        <w:numPr>
          <w:ilvl w:val="0"/>
          <w:numId w:val="2"/>
        </w:numPr>
        <w:ind w:left="284" w:hanging="284"/>
        <w:rPr>
          <w:rFonts w:ascii="Times New Roman" w:eastAsia="NSimSun" w:hAnsi="Times New Roman"/>
          <w:b/>
          <w:bCs/>
          <w:kern w:val="2"/>
          <w:sz w:val="24"/>
          <w:szCs w:val="20"/>
          <w:lang w:eastAsia="zh-CN" w:bidi="hi-IN"/>
        </w:rPr>
      </w:pPr>
      <w:r>
        <w:rPr>
          <w:rFonts w:ascii="Times New Roman" w:eastAsia="NSimSun" w:hAnsi="Times New Roman"/>
          <w:b/>
          <w:bCs/>
          <w:kern w:val="2"/>
          <w:sz w:val="24"/>
          <w:szCs w:val="20"/>
          <w:lang w:eastAsia="zh-CN" w:bidi="hi-IN"/>
        </w:rPr>
        <w:t>Część finansowa</w:t>
      </w:r>
      <w:r w:rsidRPr="000049F9">
        <w:rPr>
          <w:rFonts w:ascii="Times New Roman" w:eastAsia="NSimSun" w:hAnsi="Times New Roman"/>
          <w:b/>
          <w:bCs/>
          <w:kern w:val="2"/>
          <w:sz w:val="24"/>
          <w:szCs w:val="20"/>
          <w:lang w:eastAsia="zh-CN" w:bidi="hi-IN"/>
        </w:rPr>
        <w:t>:</w:t>
      </w:r>
    </w:p>
    <w:p w:rsidR="000049F9" w:rsidRPr="000049F9" w:rsidRDefault="00235C52" w:rsidP="000049F9">
      <w:pPr>
        <w:pStyle w:val="Akapitzlist"/>
        <w:numPr>
          <w:ilvl w:val="0"/>
          <w:numId w:val="3"/>
        </w:numPr>
        <w:rPr>
          <w:rFonts w:ascii="Times New Roman" w:eastAsia="NSimSun" w:hAnsi="Times New Roman"/>
          <w:kern w:val="2"/>
          <w:sz w:val="24"/>
          <w:szCs w:val="20"/>
          <w:lang w:eastAsia="zh-CN" w:bidi="hi-IN"/>
        </w:rPr>
      </w:pPr>
      <w:r>
        <w:rPr>
          <w:rFonts w:ascii="Times New Roman" w:eastAsia="NSimSun" w:hAnsi="Times New Roman"/>
          <w:kern w:val="2"/>
          <w:sz w:val="24"/>
          <w:szCs w:val="20"/>
          <w:lang w:eastAsia="zh-CN" w:bidi="hi-IN"/>
        </w:rPr>
        <w:t>r</w:t>
      </w:r>
      <w:r w:rsidR="000049F9" w:rsidRPr="000049F9">
        <w:rPr>
          <w:rFonts w:ascii="Times New Roman" w:eastAsia="NSimSun" w:hAnsi="Times New Roman"/>
          <w:kern w:val="2"/>
          <w:sz w:val="24"/>
          <w:szCs w:val="20"/>
          <w:lang w:eastAsia="zh-CN" w:bidi="hi-IN"/>
        </w:rPr>
        <w:t xml:space="preserve">odzaj </w:t>
      </w:r>
      <w:r w:rsidR="000049F9">
        <w:rPr>
          <w:rFonts w:ascii="Times New Roman" w:eastAsia="NSimSun" w:hAnsi="Times New Roman"/>
          <w:kern w:val="2"/>
          <w:sz w:val="24"/>
          <w:szCs w:val="20"/>
          <w:lang w:eastAsia="zh-CN" w:bidi="hi-IN"/>
        </w:rPr>
        <w:t>wydatków</w:t>
      </w:r>
      <w:r w:rsidR="000049F9" w:rsidRPr="000049F9">
        <w:rPr>
          <w:rFonts w:ascii="Times New Roman" w:eastAsia="NSimSun" w:hAnsi="Times New Roman"/>
          <w:kern w:val="2"/>
          <w:sz w:val="24"/>
          <w:szCs w:val="20"/>
          <w:lang w:eastAsia="zh-CN" w:bidi="hi-IN"/>
        </w:rPr>
        <w:t>:</w:t>
      </w:r>
      <w:r w:rsidR="000049F9">
        <w:rPr>
          <w:rFonts w:ascii="Times New Roman" w:eastAsia="NSimSun" w:hAnsi="Times New Roman"/>
          <w:kern w:val="2"/>
          <w:sz w:val="24"/>
          <w:szCs w:val="20"/>
          <w:lang w:eastAsia="zh-CN" w:bidi="hi-IN"/>
        </w:rPr>
        <w:t xml:space="preserve"> ………………………………………..</w:t>
      </w:r>
    </w:p>
    <w:p w:rsidR="000049F9" w:rsidRDefault="00235C52" w:rsidP="000049F9">
      <w:pPr>
        <w:pStyle w:val="Akapitzlist"/>
        <w:numPr>
          <w:ilvl w:val="0"/>
          <w:numId w:val="3"/>
        </w:numPr>
        <w:rPr>
          <w:rFonts w:ascii="Times New Roman" w:eastAsia="NSimSun" w:hAnsi="Times New Roman"/>
          <w:kern w:val="2"/>
          <w:sz w:val="24"/>
          <w:szCs w:val="20"/>
          <w:lang w:eastAsia="zh-CN" w:bidi="hi-IN"/>
        </w:rPr>
      </w:pPr>
      <w:r>
        <w:rPr>
          <w:rFonts w:ascii="Times New Roman" w:eastAsia="NSimSun" w:hAnsi="Times New Roman"/>
          <w:kern w:val="2"/>
          <w:sz w:val="24"/>
          <w:szCs w:val="20"/>
          <w:lang w:eastAsia="zh-CN" w:bidi="hi-IN"/>
        </w:rPr>
        <w:t>k</w:t>
      </w:r>
      <w:r w:rsidR="000049F9">
        <w:rPr>
          <w:rFonts w:ascii="Times New Roman" w:eastAsia="NSimSun" w:hAnsi="Times New Roman"/>
          <w:kern w:val="2"/>
          <w:sz w:val="24"/>
          <w:szCs w:val="20"/>
          <w:lang w:eastAsia="zh-CN" w:bidi="hi-IN"/>
        </w:rPr>
        <w:t>wota kosztów całkowitych: ………………………………………….</w:t>
      </w:r>
    </w:p>
    <w:p w:rsidR="00235C52" w:rsidRDefault="00235C52" w:rsidP="000049F9">
      <w:pPr>
        <w:pStyle w:val="Akapitzlist"/>
        <w:numPr>
          <w:ilvl w:val="0"/>
          <w:numId w:val="3"/>
        </w:numPr>
        <w:rPr>
          <w:rFonts w:ascii="Times New Roman" w:eastAsia="NSimSun" w:hAnsi="Times New Roman"/>
          <w:kern w:val="2"/>
          <w:sz w:val="24"/>
          <w:szCs w:val="20"/>
          <w:lang w:eastAsia="zh-CN" w:bidi="hi-IN"/>
        </w:rPr>
      </w:pPr>
      <w:r>
        <w:rPr>
          <w:rFonts w:ascii="Times New Roman" w:eastAsia="NSimSun" w:hAnsi="Times New Roman"/>
          <w:kern w:val="2"/>
          <w:sz w:val="24"/>
          <w:szCs w:val="20"/>
          <w:lang w:eastAsia="zh-CN" w:bidi="hi-IN"/>
        </w:rPr>
        <w:t xml:space="preserve">kwota wydatków kwalifikowalnych: (co najmniej 2% </w:t>
      </w:r>
      <w:r w:rsidRPr="000049F9">
        <w:rPr>
          <w:rFonts w:ascii="Times New Roman" w:eastAsia="NSimSun" w:hAnsi="Times New Roman"/>
          <w:i/>
          <w:iCs/>
          <w:kern w:val="2"/>
          <w:sz w:val="24"/>
          <w:szCs w:val="20"/>
          <w:lang w:eastAsia="zh-CN" w:bidi="hi-IN"/>
        </w:rPr>
        <w:t>kosztów kwalifikowa</w:t>
      </w:r>
      <w:r w:rsidR="00330E5A">
        <w:rPr>
          <w:rFonts w:ascii="Times New Roman" w:eastAsia="NSimSun" w:hAnsi="Times New Roman"/>
          <w:i/>
          <w:iCs/>
          <w:kern w:val="2"/>
          <w:sz w:val="24"/>
          <w:szCs w:val="20"/>
          <w:lang w:eastAsia="zh-CN" w:bidi="hi-IN"/>
        </w:rPr>
        <w:t>l</w:t>
      </w:r>
      <w:r w:rsidRPr="000049F9">
        <w:rPr>
          <w:rFonts w:ascii="Times New Roman" w:eastAsia="NSimSun" w:hAnsi="Times New Roman"/>
          <w:i/>
          <w:iCs/>
          <w:kern w:val="2"/>
          <w:sz w:val="24"/>
          <w:szCs w:val="20"/>
          <w:lang w:eastAsia="zh-CN" w:bidi="hi-IN"/>
        </w:rPr>
        <w:t>nych określonych w art. 77 ustawy z dnia 23 lipca 2003 r. o ochronie zabytków i opiece nad zabytkami</w:t>
      </w:r>
      <w:r>
        <w:rPr>
          <w:rFonts w:ascii="Times New Roman" w:eastAsia="NSimSun" w:hAnsi="Times New Roman"/>
          <w:kern w:val="2"/>
          <w:sz w:val="24"/>
          <w:szCs w:val="20"/>
          <w:lang w:eastAsia="zh-CN" w:bidi="hi-IN"/>
        </w:rPr>
        <w:t>) ……………………………..</w:t>
      </w:r>
    </w:p>
    <w:p w:rsidR="000049F9" w:rsidRDefault="00235C52" w:rsidP="00235C52">
      <w:pPr>
        <w:pStyle w:val="Akapitzlist"/>
        <w:numPr>
          <w:ilvl w:val="0"/>
          <w:numId w:val="3"/>
        </w:numPr>
        <w:rPr>
          <w:rFonts w:ascii="Times New Roman" w:eastAsia="NSimSun" w:hAnsi="Times New Roman"/>
          <w:kern w:val="2"/>
          <w:sz w:val="24"/>
          <w:szCs w:val="20"/>
          <w:lang w:eastAsia="zh-CN" w:bidi="hi-IN"/>
        </w:rPr>
      </w:pPr>
      <w:r>
        <w:rPr>
          <w:rFonts w:ascii="Times New Roman" w:eastAsia="NSimSun" w:hAnsi="Times New Roman"/>
          <w:kern w:val="2"/>
          <w:sz w:val="24"/>
          <w:szCs w:val="20"/>
          <w:lang w:eastAsia="zh-CN" w:bidi="hi-IN"/>
        </w:rPr>
        <w:t>w</w:t>
      </w:r>
      <w:r w:rsidR="000049F9">
        <w:rPr>
          <w:rFonts w:ascii="Times New Roman" w:eastAsia="NSimSun" w:hAnsi="Times New Roman"/>
          <w:kern w:val="2"/>
          <w:sz w:val="24"/>
          <w:szCs w:val="20"/>
          <w:lang w:eastAsia="zh-CN" w:bidi="hi-IN"/>
        </w:rPr>
        <w:t>nioskowana kwota dofinansowania z programu (</w:t>
      </w:r>
      <w:r w:rsidR="000049F9" w:rsidRPr="000049F9">
        <w:rPr>
          <w:rFonts w:ascii="Times New Roman" w:eastAsia="NSimSun" w:hAnsi="Times New Roman"/>
          <w:i/>
          <w:iCs/>
          <w:kern w:val="2"/>
          <w:sz w:val="24"/>
          <w:szCs w:val="20"/>
          <w:lang w:eastAsia="zh-CN" w:bidi="hi-IN"/>
        </w:rPr>
        <w:t>do 98% kosztów kwalifikowa</w:t>
      </w:r>
      <w:r w:rsidR="00330E5A">
        <w:rPr>
          <w:rFonts w:ascii="Times New Roman" w:eastAsia="NSimSun" w:hAnsi="Times New Roman"/>
          <w:i/>
          <w:iCs/>
          <w:kern w:val="2"/>
          <w:sz w:val="24"/>
          <w:szCs w:val="20"/>
          <w:lang w:eastAsia="zh-CN" w:bidi="hi-IN"/>
        </w:rPr>
        <w:t>l</w:t>
      </w:r>
      <w:r w:rsidR="000049F9" w:rsidRPr="000049F9">
        <w:rPr>
          <w:rFonts w:ascii="Times New Roman" w:eastAsia="NSimSun" w:hAnsi="Times New Roman"/>
          <w:i/>
          <w:iCs/>
          <w:kern w:val="2"/>
          <w:sz w:val="24"/>
          <w:szCs w:val="20"/>
          <w:lang w:eastAsia="zh-CN" w:bidi="hi-IN"/>
        </w:rPr>
        <w:t>nych określonych w art. 77 ustawy z dnia 23 lipca 2003 r. o ochronie zabytków i opiece nad zabytkami</w:t>
      </w:r>
      <w:r w:rsidR="000049F9">
        <w:rPr>
          <w:rFonts w:ascii="Times New Roman" w:eastAsia="NSimSun" w:hAnsi="Times New Roman"/>
          <w:kern w:val="2"/>
          <w:sz w:val="24"/>
          <w:szCs w:val="20"/>
          <w:lang w:eastAsia="zh-CN" w:bidi="hi-IN"/>
        </w:rPr>
        <w:t>): ……………….…………………</w:t>
      </w:r>
    </w:p>
    <w:p w:rsidR="00235C52" w:rsidRPr="00235C52" w:rsidRDefault="00235C52" w:rsidP="00235C52">
      <w:pPr>
        <w:ind w:left="284"/>
        <w:rPr>
          <w:rFonts w:ascii="Times New Roman" w:eastAsia="NSimSun" w:hAnsi="Times New Roman"/>
          <w:kern w:val="2"/>
          <w:sz w:val="12"/>
          <w:szCs w:val="12"/>
          <w:lang w:eastAsia="zh-CN" w:bidi="hi-IN"/>
        </w:rPr>
      </w:pPr>
    </w:p>
    <w:p w:rsidR="000049F9" w:rsidRDefault="000049F9" w:rsidP="00AA7BC8">
      <w:pPr>
        <w:pStyle w:val="Akapitzlist"/>
        <w:numPr>
          <w:ilvl w:val="0"/>
          <w:numId w:val="2"/>
        </w:numPr>
        <w:ind w:left="284" w:hanging="284"/>
        <w:rPr>
          <w:rFonts w:ascii="Times New Roman" w:eastAsia="NSimSun" w:hAnsi="Times New Roman"/>
          <w:b/>
          <w:bCs/>
          <w:kern w:val="2"/>
          <w:sz w:val="24"/>
          <w:szCs w:val="20"/>
          <w:lang w:eastAsia="zh-CN" w:bidi="hi-IN"/>
        </w:rPr>
      </w:pPr>
      <w:r w:rsidRPr="000049F9">
        <w:rPr>
          <w:rFonts w:ascii="Times New Roman" w:eastAsia="NSimSun" w:hAnsi="Times New Roman"/>
          <w:b/>
          <w:bCs/>
          <w:kern w:val="2"/>
          <w:sz w:val="24"/>
          <w:szCs w:val="20"/>
          <w:lang w:eastAsia="zh-CN" w:bidi="hi-IN"/>
        </w:rPr>
        <w:t>Zakres prac: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235C52" w:rsidTr="00235C52">
        <w:trPr>
          <w:trHeight w:val="741"/>
        </w:trPr>
        <w:tc>
          <w:tcPr>
            <w:tcW w:w="9349" w:type="dxa"/>
          </w:tcPr>
          <w:p w:rsidR="00235C52" w:rsidRDefault="00235C52" w:rsidP="00235C52">
            <w:pPr>
              <w:rPr>
                <w:rFonts w:ascii="Times New Roman" w:eastAsia="NSimSun" w:hAnsi="Times New Roman"/>
                <w:b/>
                <w:bCs/>
                <w:kern w:val="2"/>
                <w:sz w:val="24"/>
                <w:szCs w:val="20"/>
                <w:lang w:eastAsia="zh-CN" w:bidi="hi-IN"/>
              </w:rPr>
            </w:pPr>
          </w:p>
        </w:tc>
      </w:tr>
    </w:tbl>
    <w:p w:rsidR="00235C52" w:rsidRDefault="00235C52" w:rsidP="00235C52">
      <w:pPr>
        <w:rPr>
          <w:rFonts w:ascii="Times New Roman" w:eastAsia="NSimSun" w:hAnsi="Times New Roman"/>
          <w:b/>
          <w:bCs/>
          <w:kern w:val="2"/>
          <w:sz w:val="24"/>
          <w:szCs w:val="20"/>
          <w:lang w:eastAsia="zh-CN" w:bidi="hi-IN"/>
        </w:rPr>
      </w:pPr>
    </w:p>
    <w:p w:rsidR="00235C52" w:rsidRDefault="00235C52" w:rsidP="00235C52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eastAsia="NSimSun" w:hAnsi="Times New Roman"/>
          <w:kern w:val="2"/>
          <w:sz w:val="24"/>
          <w:szCs w:val="20"/>
          <w:lang w:eastAsia="zh-CN" w:bidi="hi-IN"/>
        </w:rPr>
      </w:pPr>
      <w:r w:rsidRPr="00235C52">
        <w:rPr>
          <w:rFonts w:ascii="Times New Roman" w:eastAsia="NSimSun" w:hAnsi="Times New Roman"/>
          <w:kern w:val="2"/>
          <w:sz w:val="24"/>
          <w:szCs w:val="20"/>
          <w:lang w:eastAsia="zh-CN" w:bidi="hi-IN"/>
        </w:rPr>
        <w:t>Oświadczam, że ww. zabytek nie został zgłoszony w innym urzędzie lub instytucji do dofinansowania z Rządowym Programie Odbudowy Zabytków</w:t>
      </w:r>
      <w:r>
        <w:rPr>
          <w:rFonts w:ascii="Times New Roman" w:eastAsia="NSimSun" w:hAnsi="Times New Roman"/>
          <w:kern w:val="2"/>
          <w:sz w:val="24"/>
          <w:szCs w:val="20"/>
          <w:lang w:eastAsia="zh-CN" w:bidi="hi-IN"/>
        </w:rPr>
        <w:t>.</w:t>
      </w:r>
    </w:p>
    <w:p w:rsidR="00235C52" w:rsidRPr="00235C52" w:rsidRDefault="00235C52" w:rsidP="00235C52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eastAsia="NSimSun" w:hAnsi="Times New Roman"/>
          <w:kern w:val="2"/>
          <w:sz w:val="24"/>
          <w:szCs w:val="20"/>
          <w:lang w:eastAsia="zh-CN" w:bidi="hi-IN"/>
        </w:rPr>
      </w:pPr>
      <w:r>
        <w:rPr>
          <w:rFonts w:ascii="Times New Roman" w:eastAsia="NSimSun" w:hAnsi="Times New Roman"/>
          <w:kern w:val="2"/>
          <w:sz w:val="24"/>
          <w:szCs w:val="20"/>
          <w:lang w:eastAsia="zh-CN" w:bidi="hi-IN"/>
        </w:rPr>
        <w:t>Oświadczam, że w przypadku objęcia zabytku dofinansowaniem, pokryję niezbędne koszty stanowiące</w:t>
      </w:r>
      <w:r w:rsidR="00330E5A">
        <w:rPr>
          <w:rFonts w:ascii="Times New Roman" w:eastAsia="NSimSun" w:hAnsi="Times New Roman"/>
          <w:kern w:val="2"/>
          <w:sz w:val="24"/>
          <w:szCs w:val="20"/>
          <w:lang w:eastAsia="zh-CN" w:bidi="hi-IN"/>
        </w:rPr>
        <w:t>,</w:t>
      </w:r>
      <w:r>
        <w:rPr>
          <w:rFonts w:ascii="Times New Roman" w:eastAsia="NSimSun" w:hAnsi="Times New Roman"/>
          <w:kern w:val="2"/>
          <w:sz w:val="24"/>
          <w:szCs w:val="20"/>
          <w:lang w:eastAsia="zh-CN" w:bidi="hi-IN"/>
        </w:rPr>
        <w:t xml:space="preserve"> w tym wkład własny wynoszący </w:t>
      </w:r>
      <w:r w:rsidR="00330E5A">
        <w:rPr>
          <w:rFonts w:ascii="Times New Roman" w:eastAsia="NSimSun" w:hAnsi="Times New Roman"/>
          <w:kern w:val="2"/>
          <w:sz w:val="24"/>
          <w:szCs w:val="20"/>
          <w:lang w:eastAsia="zh-CN" w:bidi="hi-IN"/>
        </w:rPr>
        <w:t xml:space="preserve">co najmniej </w:t>
      </w:r>
      <w:r>
        <w:rPr>
          <w:rFonts w:ascii="Times New Roman" w:eastAsia="NSimSun" w:hAnsi="Times New Roman"/>
          <w:kern w:val="2"/>
          <w:sz w:val="24"/>
          <w:szCs w:val="20"/>
          <w:lang w:eastAsia="zh-CN" w:bidi="hi-IN"/>
        </w:rPr>
        <w:t>2% kosztów .</w:t>
      </w:r>
    </w:p>
    <w:p w:rsidR="00EC2D18" w:rsidRDefault="00EC2D18" w:rsidP="00EC2D18">
      <w:pPr>
        <w:spacing w:after="0" w:line="240" w:lineRule="auto"/>
        <w:rPr>
          <w:rFonts w:ascii="Times New Roman" w:eastAsia="NSimSun" w:hAnsi="Times New Roman"/>
          <w:kern w:val="2"/>
          <w:sz w:val="12"/>
          <w:szCs w:val="12"/>
          <w:lang w:eastAsia="zh-CN" w:bidi="hi-IN"/>
        </w:rPr>
      </w:pPr>
    </w:p>
    <w:p w:rsidR="00EC2D18" w:rsidRDefault="00EC2D18" w:rsidP="00EC2D18">
      <w:pPr>
        <w:spacing w:after="0" w:line="240" w:lineRule="auto"/>
        <w:rPr>
          <w:rFonts w:ascii="Times New Roman" w:eastAsia="NSimSun" w:hAnsi="Times New Roman"/>
          <w:kern w:val="2"/>
          <w:sz w:val="12"/>
          <w:szCs w:val="12"/>
          <w:lang w:eastAsia="zh-CN" w:bidi="hi-IN"/>
        </w:rPr>
      </w:pPr>
    </w:p>
    <w:p w:rsidR="00EC2D18" w:rsidRDefault="00EC2D18" w:rsidP="00EC2D18">
      <w:pPr>
        <w:spacing w:after="0" w:line="240" w:lineRule="auto"/>
        <w:rPr>
          <w:rFonts w:ascii="Times New Roman" w:eastAsia="NSimSun" w:hAnsi="Times New Roman"/>
          <w:kern w:val="2"/>
          <w:sz w:val="12"/>
          <w:szCs w:val="12"/>
          <w:lang w:eastAsia="zh-CN" w:bidi="hi-IN"/>
        </w:rPr>
      </w:pPr>
    </w:p>
    <w:p w:rsidR="00EC2D18" w:rsidRDefault="00EC2D18" w:rsidP="00EC2D18">
      <w:pPr>
        <w:spacing w:after="0" w:line="240" w:lineRule="auto"/>
        <w:rPr>
          <w:rFonts w:ascii="Times New Roman" w:eastAsia="NSimSun" w:hAnsi="Times New Roman"/>
          <w:kern w:val="2"/>
          <w:sz w:val="12"/>
          <w:szCs w:val="12"/>
          <w:lang w:eastAsia="zh-CN" w:bidi="hi-IN"/>
        </w:rPr>
      </w:pPr>
    </w:p>
    <w:p w:rsidR="00EC2D18" w:rsidRDefault="00EC2D18" w:rsidP="00EC2D18">
      <w:pPr>
        <w:spacing w:after="0" w:line="240" w:lineRule="auto"/>
        <w:rPr>
          <w:rFonts w:ascii="Times New Roman" w:eastAsia="NSimSun" w:hAnsi="Times New Roman"/>
          <w:kern w:val="2"/>
          <w:sz w:val="12"/>
          <w:szCs w:val="12"/>
          <w:lang w:eastAsia="zh-CN" w:bidi="hi-IN"/>
        </w:rPr>
      </w:pPr>
    </w:p>
    <w:p w:rsidR="00EC2D18" w:rsidRPr="00EC2D18" w:rsidRDefault="00EC2D18" w:rsidP="00EC2D18">
      <w:pPr>
        <w:spacing w:after="0" w:line="240" w:lineRule="auto"/>
        <w:rPr>
          <w:rFonts w:ascii="Times New Roman" w:eastAsia="NSimSun" w:hAnsi="Times New Roman"/>
          <w:kern w:val="2"/>
          <w:sz w:val="12"/>
          <w:szCs w:val="12"/>
          <w:lang w:eastAsia="zh-CN" w:bidi="hi-IN"/>
        </w:rPr>
      </w:pPr>
    </w:p>
    <w:p w:rsidR="00235C52" w:rsidRDefault="00235C52" w:rsidP="00235C52">
      <w:pPr>
        <w:ind w:left="5103"/>
        <w:rPr>
          <w:rFonts w:ascii="Times New Roman" w:eastAsia="NSimSun" w:hAnsi="Times New Roman"/>
          <w:kern w:val="2"/>
          <w:sz w:val="24"/>
          <w:szCs w:val="20"/>
          <w:lang w:eastAsia="zh-CN" w:bidi="hi-IN"/>
        </w:rPr>
      </w:pPr>
      <w:r>
        <w:rPr>
          <w:rFonts w:ascii="Times New Roman" w:eastAsia="NSimSun" w:hAnsi="Times New Roman"/>
          <w:kern w:val="2"/>
          <w:sz w:val="24"/>
          <w:szCs w:val="20"/>
          <w:lang w:eastAsia="zh-CN" w:bidi="hi-IN"/>
        </w:rPr>
        <w:t>……………………………………</w:t>
      </w:r>
    </w:p>
    <w:p w:rsidR="00EC2D18" w:rsidRPr="00235C52" w:rsidRDefault="00235C52" w:rsidP="00EC2D18">
      <w:pPr>
        <w:ind w:left="5103"/>
        <w:rPr>
          <w:rFonts w:ascii="Times New Roman" w:eastAsia="NSimSun" w:hAnsi="Times New Roman"/>
          <w:kern w:val="2"/>
          <w:sz w:val="16"/>
          <w:szCs w:val="16"/>
          <w:lang w:eastAsia="zh-CN" w:bidi="hi-IN"/>
        </w:rPr>
      </w:pPr>
      <w:r>
        <w:rPr>
          <w:rFonts w:ascii="Times New Roman" w:eastAsia="NSimSun" w:hAnsi="Times New Roman"/>
          <w:kern w:val="2"/>
          <w:sz w:val="16"/>
          <w:szCs w:val="16"/>
          <w:lang w:eastAsia="zh-CN" w:bidi="hi-IN"/>
        </w:rPr>
        <w:t xml:space="preserve">  </w:t>
      </w:r>
      <w:r w:rsidR="00EC2D18">
        <w:rPr>
          <w:rFonts w:ascii="Times New Roman" w:eastAsia="NSimSun" w:hAnsi="Times New Roman"/>
          <w:kern w:val="2"/>
          <w:sz w:val="16"/>
          <w:szCs w:val="16"/>
          <w:lang w:eastAsia="zh-CN" w:bidi="hi-IN"/>
        </w:rPr>
        <w:t xml:space="preserve">   </w:t>
      </w:r>
      <w:r>
        <w:rPr>
          <w:rFonts w:ascii="Times New Roman" w:eastAsia="NSimSun" w:hAnsi="Times New Roman"/>
          <w:kern w:val="2"/>
          <w:sz w:val="16"/>
          <w:szCs w:val="16"/>
          <w:lang w:eastAsia="zh-CN" w:bidi="hi-IN"/>
        </w:rPr>
        <w:t xml:space="preserve">    </w:t>
      </w:r>
      <w:r w:rsidRPr="00235C52">
        <w:rPr>
          <w:rFonts w:ascii="Times New Roman" w:eastAsia="NSimSun" w:hAnsi="Times New Roman"/>
          <w:kern w:val="2"/>
          <w:sz w:val="16"/>
          <w:szCs w:val="16"/>
          <w:lang w:eastAsia="zh-CN" w:bidi="hi-IN"/>
        </w:rPr>
        <w:t>Podpis wnioskodawcy lub reprezentanta</w:t>
      </w:r>
    </w:p>
    <w:p w:rsidR="00BF4CDE" w:rsidRPr="00BA0C96" w:rsidRDefault="00BF4CDE" w:rsidP="00BF4CDE">
      <w:pPr>
        <w:pageBreakBefore/>
        <w:suppressAutoHyphens/>
        <w:spacing w:after="227" w:line="252" w:lineRule="auto"/>
        <w:jc w:val="center"/>
        <w:rPr>
          <w:rFonts w:ascii="Times New Roman" w:eastAsia="NSimSun" w:hAnsi="Times New Roman"/>
          <w:b/>
          <w:kern w:val="2"/>
          <w:sz w:val="24"/>
          <w:szCs w:val="20"/>
          <w:lang w:eastAsia="zh-CN" w:bidi="hi-IN"/>
        </w:rPr>
      </w:pPr>
      <w:r w:rsidRPr="00BA0C96">
        <w:rPr>
          <w:rFonts w:ascii="Times New Roman" w:eastAsia="NSimSun" w:hAnsi="Times New Roman"/>
          <w:b/>
          <w:bCs/>
          <w:kern w:val="2"/>
          <w:sz w:val="24"/>
          <w:szCs w:val="20"/>
          <w:lang w:eastAsia="zh-CN" w:bidi="hi-IN"/>
        </w:rPr>
        <w:lastRenderedPageBreak/>
        <w:t xml:space="preserve">Klauzula informacyjna </w:t>
      </w:r>
      <w:r w:rsidR="00AA3B5C" w:rsidRPr="00BA0C96">
        <w:rPr>
          <w:rFonts w:ascii="Times New Roman" w:eastAsia="NSimSun" w:hAnsi="Times New Roman"/>
          <w:b/>
          <w:bCs/>
          <w:kern w:val="2"/>
          <w:sz w:val="24"/>
          <w:szCs w:val="20"/>
          <w:lang w:eastAsia="zh-CN" w:bidi="hi-IN"/>
        </w:rPr>
        <w:br/>
      </w:r>
      <w:r w:rsidR="00AA3B5C" w:rsidRPr="00BA0C96">
        <w:rPr>
          <w:rFonts w:ascii="Times New Roman" w:hAnsi="Times New Roman"/>
          <w:b/>
          <w:color w:val="555555"/>
          <w:sz w:val="24"/>
          <w:szCs w:val="20"/>
          <w:shd w:val="clear" w:color="auto" w:fill="FFFFFF"/>
        </w:rPr>
        <w:t>nabór wstępny wniosków do Rządowego Programu Odbudowy Zabytków</w:t>
      </w:r>
    </w:p>
    <w:p w:rsidR="00BF4CDE" w:rsidRPr="00945981" w:rsidRDefault="00BF4CDE" w:rsidP="00BF4CDE">
      <w:pPr>
        <w:suppressAutoHyphens/>
        <w:spacing w:after="113" w:line="252" w:lineRule="auto"/>
        <w:jc w:val="both"/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</w:pPr>
      <w:r w:rsidRPr="00945981"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  <w:t xml:space="preserve">W związku z realizacją wymogów Rozporządzenia Parlamentu Europejskiego i Rady (UE) 2016/679 z dnia 27 kwietnia 2016 r. w sprawie ochrony osób fizycznych w związku z przetwarzaniem danych osobowych </w:t>
      </w:r>
      <w:r w:rsidRPr="00945981"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  <w:br/>
        <w:t xml:space="preserve">i w sprawie swobodnego przepływu takich danych oraz uchylenia dyrektywy 95/46/WE (ogólne rozporządzenie o ochronie danych „RODO”), informujemy o zasadach przetwarzania Pani/Pana danych osobowych oraz o przysługujących Pani/Panu prawach z tym związanych. </w:t>
      </w:r>
    </w:p>
    <w:p w:rsidR="00BF4CDE" w:rsidRDefault="00BF4CDE" w:rsidP="00BF4CDE">
      <w:pPr>
        <w:numPr>
          <w:ilvl w:val="0"/>
          <w:numId w:val="1"/>
        </w:numPr>
        <w:suppressAutoHyphens/>
        <w:spacing w:after="113" w:line="252" w:lineRule="auto"/>
        <w:jc w:val="both"/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</w:pPr>
      <w:r w:rsidRPr="00945981"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  <w:t xml:space="preserve">Administratorem Pani/Pana danych osobowych jest </w:t>
      </w:r>
      <w:r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  <w:t xml:space="preserve">Wójt Gminy Frysztak, ul. Ks. Wojciecha Blajera 20, 38-130 Frysztak, tel: 17 2777110, e-mail; </w:t>
      </w:r>
      <w:hyperlink r:id="rId6" w:history="1">
        <w:r w:rsidRPr="00DD31B2">
          <w:rPr>
            <w:rStyle w:val="Hipercze"/>
            <w:rFonts w:ascii="Times New Roman" w:eastAsia="NSimSun" w:hAnsi="Times New Roman"/>
            <w:kern w:val="2"/>
            <w:sz w:val="20"/>
            <w:szCs w:val="20"/>
            <w:lang w:eastAsia="zh-CN" w:bidi="hi-IN"/>
          </w:rPr>
          <w:t>ug@frysztak.pl</w:t>
        </w:r>
      </w:hyperlink>
      <w:r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  <w:t xml:space="preserve"> </w:t>
      </w:r>
    </w:p>
    <w:p w:rsidR="00BF4CDE" w:rsidRDefault="00BF4CDE" w:rsidP="00BF4CDE">
      <w:pPr>
        <w:numPr>
          <w:ilvl w:val="0"/>
          <w:numId w:val="1"/>
        </w:numPr>
        <w:suppressAutoHyphens/>
        <w:spacing w:after="113" w:line="252" w:lineRule="auto"/>
        <w:jc w:val="both"/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</w:pPr>
      <w:r w:rsidRPr="00776793"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  <w:t xml:space="preserve">Jeśli ma Pani/Pan pytania dotyczące sposobu i zakresu przetwarzania Pani/Pana danych osobowych, </w:t>
      </w:r>
      <w:r w:rsidRPr="00776793"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  <w:br/>
        <w:t xml:space="preserve">a także przysługujących Pani/Panu uprawnień, może się Pani/Pan skontaktować się z Inspektorem Ochrony Danych, e-mail: </w:t>
      </w:r>
      <w:hyperlink r:id="rId7" w:history="1">
        <w:r w:rsidRPr="00DD31B2">
          <w:rPr>
            <w:rStyle w:val="Hipercze"/>
            <w:rFonts w:ascii="Times New Roman" w:eastAsia="NSimSun" w:hAnsi="Times New Roman"/>
            <w:kern w:val="2"/>
            <w:sz w:val="20"/>
            <w:szCs w:val="20"/>
            <w:lang w:eastAsia="zh-CN" w:bidi="hi-IN"/>
          </w:rPr>
          <w:t>iod@ug.frysztak.pl</w:t>
        </w:r>
      </w:hyperlink>
      <w:r>
        <w:rPr>
          <w:rStyle w:val="Hipercze"/>
          <w:rFonts w:ascii="Times New Roman" w:eastAsia="NSimSun" w:hAnsi="Times New Roman"/>
          <w:kern w:val="2"/>
          <w:sz w:val="20"/>
          <w:szCs w:val="20"/>
          <w:lang w:eastAsia="zh-CN" w:bidi="hi-IN"/>
        </w:rPr>
        <w:t xml:space="preserve"> </w:t>
      </w:r>
      <w:r w:rsidRPr="00776793"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  <w:t xml:space="preserve"> </w:t>
      </w:r>
    </w:p>
    <w:p w:rsidR="00BF4CDE" w:rsidRDefault="00BF4CDE" w:rsidP="00BF4CDE">
      <w:pPr>
        <w:numPr>
          <w:ilvl w:val="0"/>
          <w:numId w:val="1"/>
        </w:numPr>
        <w:suppressAutoHyphens/>
        <w:spacing w:after="113" w:line="252" w:lineRule="auto"/>
        <w:jc w:val="both"/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</w:pPr>
      <w:r w:rsidRPr="00776793"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  <w:t xml:space="preserve">Pani/Pana dane osobowe będą przetwarzane w celu realizacji zadania </w:t>
      </w:r>
      <w:bookmarkStart w:id="0" w:name="_Hlk123215587"/>
      <w:r w:rsidRPr="00776793"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  <w:t xml:space="preserve">- </w:t>
      </w:r>
      <w:r w:rsidRPr="00776793">
        <w:rPr>
          <w:rFonts w:ascii="Times New Roman" w:hAnsi="Times New Roman"/>
          <w:sz w:val="20"/>
          <w:szCs w:val="20"/>
        </w:rPr>
        <w:t>dofinansowanie w ramach Rządowego Programu Odbudowy Zabytków</w:t>
      </w:r>
      <w:bookmarkEnd w:id="0"/>
      <w:r>
        <w:rPr>
          <w:rFonts w:ascii="Times New Roman" w:hAnsi="Times New Roman"/>
          <w:sz w:val="20"/>
          <w:szCs w:val="20"/>
        </w:rPr>
        <w:t xml:space="preserve"> min. przyjęcia </w:t>
      </w:r>
      <w:r w:rsidRPr="00BF4CDE">
        <w:rPr>
          <w:rFonts w:ascii="Times New Roman" w:hAnsi="Times New Roman"/>
          <w:sz w:val="20"/>
          <w:szCs w:val="20"/>
        </w:rPr>
        <w:t>zgłoszenie o udzielenie dotacji z Rządowego Programu Odbudowy Zabytków</w:t>
      </w:r>
      <w:r>
        <w:rPr>
          <w:rFonts w:ascii="Times New Roman" w:hAnsi="Times New Roman"/>
          <w:sz w:val="20"/>
          <w:szCs w:val="20"/>
        </w:rPr>
        <w:t xml:space="preserve">. </w:t>
      </w:r>
    </w:p>
    <w:p w:rsidR="00BF4CDE" w:rsidRDefault="00BF4CDE" w:rsidP="00BF4CDE">
      <w:pPr>
        <w:numPr>
          <w:ilvl w:val="0"/>
          <w:numId w:val="1"/>
        </w:numPr>
        <w:suppressAutoHyphens/>
        <w:spacing w:after="113" w:line="252" w:lineRule="auto"/>
        <w:jc w:val="both"/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</w:pPr>
      <w:r w:rsidRPr="00776793"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  <w:t>Pani/Pana dane osobowe będą przetwarzane na podstawie art. 6 ust. 1 lit c RODO</w:t>
      </w:r>
      <w:r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  <w:t xml:space="preserve"> w związku z</w:t>
      </w:r>
      <w:r w:rsidRPr="00BF4CDE">
        <w:t xml:space="preserve"> </w:t>
      </w:r>
      <w:r w:rsidRPr="00BF4CDE"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  <w:t>Ustaw</w:t>
      </w:r>
      <w:r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  <w:t xml:space="preserve">ą </w:t>
      </w:r>
      <w:r w:rsidRPr="00BF4CDE"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  <w:t>z dnia 23 lipca 2003 r. o ochronie zabytków i opiece nad zabytkami</w:t>
      </w:r>
      <w:r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  <w:t xml:space="preserve"> </w:t>
      </w:r>
      <w:r w:rsidRPr="00776793"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  <w:t xml:space="preserve"> – przetwarzanie jest niezbędne do wypełnienia obowiązku prawnego ciążącego na administratorze realizacji zadania - </w:t>
      </w:r>
      <w:r w:rsidRPr="00776793">
        <w:rPr>
          <w:rFonts w:ascii="Times New Roman" w:hAnsi="Times New Roman"/>
          <w:sz w:val="20"/>
          <w:szCs w:val="20"/>
        </w:rPr>
        <w:t>dofinansowanie w ramach Rządowego Programu Odbudowy Zabytków</w:t>
      </w:r>
      <w:r w:rsidR="003F3CD2"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  <w:t xml:space="preserve">. </w:t>
      </w:r>
    </w:p>
    <w:p w:rsidR="00BF4CDE" w:rsidRDefault="00BF4CDE" w:rsidP="00BF4CDE">
      <w:pPr>
        <w:numPr>
          <w:ilvl w:val="0"/>
          <w:numId w:val="1"/>
        </w:numPr>
        <w:suppressAutoHyphens/>
        <w:spacing w:after="113" w:line="252" w:lineRule="auto"/>
        <w:jc w:val="both"/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</w:pPr>
      <w:r w:rsidRPr="00776793"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  <w:t xml:space="preserve">W związku z przetwarzaniem danych w celu, o których mowa w punkcie 3 odbiorcami Pani/Pana danych osobowych mogą być organy władzy publicznej oraz podmioty wykonujące zadania publiczne lub działające na zlecenie organów władzy publicznej, w zakresie i w celach, które wynikają z przepisów powszechnie obowiązującego prawa. </w:t>
      </w:r>
      <w:r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  <w:t xml:space="preserve">Dane przekażemy do </w:t>
      </w:r>
      <w:r w:rsidRPr="00BF4CDE"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  <w:t>Bank</w:t>
      </w:r>
      <w:r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  <w:t>u</w:t>
      </w:r>
      <w:r w:rsidRPr="00BF4CDE"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  <w:t xml:space="preserve"> Gospodarstwa Krajowego z siedzibą w Warszawie, przy Al. Jerozolimskich 7</w:t>
      </w:r>
      <w:r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  <w:t xml:space="preserve">.  </w:t>
      </w:r>
      <w:r w:rsidRPr="00776793"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  <w:t xml:space="preserve">Ponadto odbiorcą danych mogą być podmioty z którymi Administrator zawarł umowy powierzenia danych lub porozumienia np. na korzystanie z udostępnianych przez nie systemów informatycznych. </w:t>
      </w:r>
    </w:p>
    <w:p w:rsidR="00BF4CDE" w:rsidRDefault="00BF4CDE" w:rsidP="00BF4CDE">
      <w:pPr>
        <w:numPr>
          <w:ilvl w:val="0"/>
          <w:numId w:val="1"/>
        </w:numPr>
        <w:suppressAutoHyphens/>
        <w:spacing w:after="113" w:line="252" w:lineRule="auto"/>
        <w:jc w:val="both"/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</w:pPr>
      <w:r w:rsidRPr="00776793"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  <w:t xml:space="preserve">Pani/Pana dane osobowe będą przechowywane przez okres niezbędny do realizacji celów określonych w pkt 3, a po tym czasie przez okres oraz w zakresie wymaganym przez przepisy powszechnie obowiązującego prawa, a w szczególności ustawy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zakładowych; </w:t>
      </w:r>
    </w:p>
    <w:p w:rsidR="00BF4CDE" w:rsidRDefault="00BF4CDE" w:rsidP="00BF4CDE">
      <w:pPr>
        <w:numPr>
          <w:ilvl w:val="0"/>
          <w:numId w:val="1"/>
        </w:numPr>
        <w:suppressAutoHyphens/>
        <w:spacing w:after="113" w:line="252" w:lineRule="auto"/>
        <w:jc w:val="both"/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</w:pPr>
      <w:r w:rsidRPr="00776793"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  <w:t xml:space="preserve">W związku z przetwarzaniem Pani/Pana danych osobowych przysługują Pani/Panu następujące uprawnienia: Ma Pani/Pan prawo do żądania od Administratora dostępu do swoich danych osobowych, ich sprostowania oraz prawo ograniczenia przetwarzania danych. </w:t>
      </w:r>
    </w:p>
    <w:p w:rsidR="00BF4CDE" w:rsidRDefault="00BF4CDE" w:rsidP="00BF4CDE">
      <w:pPr>
        <w:numPr>
          <w:ilvl w:val="0"/>
          <w:numId w:val="1"/>
        </w:numPr>
        <w:suppressAutoHyphens/>
        <w:spacing w:after="113" w:line="252" w:lineRule="auto"/>
        <w:jc w:val="both"/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</w:pPr>
      <w:r w:rsidRPr="00776793"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  <w:t xml:space="preserve">W przypadku powzięcia informacji o niezgodnym z prawem przetwarzaniu Pani/Pana danych osobowych, przysługuje Pani/Panu prawo wniesienia skargi do organu nadzorczego właściwego w sprawach ochrony danych osobowych tj. Prezesa Urzędu Ochrony Danych Osobowych, adres: Stawki 2, 00-193 Warszawa. </w:t>
      </w:r>
    </w:p>
    <w:p w:rsidR="00BF4CDE" w:rsidRDefault="00BF4CDE" w:rsidP="00BF4CDE">
      <w:pPr>
        <w:numPr>
          <w:ilvl w:val="0"/>
          <w:numId w:val="1"/>
        </w:numPr>
        <w:suppressAutoHyphens/>
        <w:spacing w:after="113" w:line="252" w:lineRule="auto"/>
        <w:jc w:val="both"/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</w:pPr>
      <w:r w:rsidRPr="00776793"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  <w:t>Pani/Pana dane nie będą poddawane zautomatyzowanemu podejmowaniu decyzji, w tym również profilowaniu.</w:t>
      </w:r>
    </w:p>
    <w:p w:rsidR="00BF4CDE" w:rsidRPr="00776793" w:rsidRDefault="00BF4CDE" w:rsidP="00BF4CDE">
      <w:pPr>
        <w:numPr>
          <w:ilvl w:val="0"/>
          <w:numId w:val="1"/>
        </w:numPr>
        <w:suppressAutoHyphens/>
        <w:spacing w:after="113" w:line="252" w:lineRule="auto"/>
        <w:jc w:val="both"/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</w:pPr>
      <w:r w:rsidRPr="00776793">
        <w:rPr>
          <w:rFonts w:ascii="Times New Roman" w:hAnsi="Times New Roman"/>
          <w:sz w:val="20"/>
          <w:szCs w:val="20"/>
          <w:shd w:val="clear" w:color="auto" w:fill="FFFFFF"/>
        </w:rPr>
        <w:t xml:space="preserve">Podanie przez Panią/Pana danych osobowych jest niezbędne do rozpatrzenia wniosku, odmowa podania danych uniemożliwi rozpatrzenie wniosku. Podanie danych w postaci numeru telefonu i adresu e-mail jest dobrowolne. Zgodę na przetwarzanie numeru telefonu i adresu e-mail możecie Państwo wycofać w każdej chwili składając oświadczenie na adres Administratora. Wycofanie zgody nie wpłynie na zgodność z prawem przetwarzania, którego dokonano na podstawie zgody przed jej wycofaniem. </w:t>
      </w:r>
    </w:p>
    <w:p w:rsidR="00120111" w:rsidRDefault="00120111"/>
    <w:sectPr w:rsidR="00120111" w:rsidSect="00AA7BC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C62E588A"/>
    <w:name w:val="WW8Num2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ascii="Times New Roman" w:hAnsi="Times New Roman" w:cs="Times New Roman"/>
        <w:b w:val="0"/>
        <w:bCs w:val="0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1" w15:restartNumberingAfterBreak="0">
    <w:nsid w:val="1B996530"/>
    <w:multiLevelType w:val="hybridMultilevel"/>
    <w:tmpl w:val="629691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672CD"/>
    <w:multiLevelType w:val="hybridMultilevel"/>
    <w:tmpl w:val="4950E1C0"/>
    <w:lvl w:ilvl="0" w:tplc="C67AAD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56085660">
    <w:abstractNumId w:val="0"/>
  </w:num>
  <w:num w:numId="2" w16cid:durableId="434061377">
    <w:abstractNumId w:val="1"/>
  </w:num>
  <w:num w:numId="3" w16cid:durableId="18981285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3-02-27"/>
    <w:docVar w:name="LE_Links" w:val="{9091C6F1-322D-4937-86CC-C59C0A236CA1}"/>
  </w:docVars>
  <w:rsids>
    <w:rsidRoot w:val="00BF4CDE"/>
    <w:rsid w:val="000049F9"/>
    <w:rsid w:val="00027996"/>
    <w:rsid w:val="00120111"/>
    <w:rsid w:val="00235C52"/>
    <w:rsid w:val="00330E5A"/>
    <w:rsid w:val="003F3CD2"/>
    <w:rsid w:val="00AA3B5C"/>
    <w:rsid w:val="00AA7BC8"/>
    <w:rsid w:val="00AD5EFD"/>
    <w:rsid w:val="00BA098A"/>
    <w:rsid w:val="00BA0C96"/>
    <w:rsid w:val="00BF4CDE"/>
    <w:rsid w:val="00EC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ADBB2"/>
  <w15:chartTrackingRefBased/>
  <w15:docId w15:val="{45338EBF-419F-4319-A384-850D29543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4CD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BF4CD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A7BC8"/>
    <w:pPr>
      <w:ind w:left="720"/>
      <w:contextualSpacing/>
    </w:pPr>
  </w:style>
  <w:style w:type="table" w:styleId="Tabela-Siatka">
    <w:name w:val="Table Grid"/>
    <w:basedOn w:val="Standardowy"/>
    <w:uiPriority w:val="39"/>
    <w:rsid w:val="00AA7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ug.fryszta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g@fryszta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091C6F1-322D-4937-86CC-C59C0A236CA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732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Filip</dc:creator>
  <cp:keywords/>
  <dc:description/>
  <cp:lastModifiedBy>Łukasz Fąfara</cp:lastModifiedBy>
  <cp:revision>10</cp:revision>
  <dcterms:created xsi:type="dcterms:W3CDTF">2023-02-27T11:16:00Z</dcterms:created>
  <dcterms:modified xsi:type="dcterms:W3CDTF">2023-03-01T12:03:00Z</dcterms:modified>
</cp:coreProperties>
</file>